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24" w:rsidRPr="00147AB7" w:rsidRDefault="00296324" w:rsidP="00296324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296324" w:rsidRPr="00147AB7" w:rsidTr="00296324">
        <w:trPr>
          <w:trHeight w:hRule="exact" w:val="532"/>
        </w:trPr>
        <w:tc>
          <w:tcPr>
            <w:tcW w:w="525" w:type="dxa"/>
          </w:tcPr>
          <w:p w:rsidR="00296324" w:rsidRPr="006F5D05" w:rsidRDefault="00296324" w:rsidP="00FB251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296324" w:rsidRPr="006F5D05" w:rsidRDefault="00296324" w:rsidP="00FB2514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296324" w:rsidRPr="006F5D05" w:rsidRDefault="00296324" w:rsidP="00FB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C359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96324" w:rsidRPr="006F5D05" w:rsidRDefault="00296324" w:rsidP="002C359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Feb </w:t>
            </w:r>
            <w:r w:rsidR="002C359B">
              <w:rPr>
                <w:rFonts w:ascii="Times New Roman" w:hAnsi="Times New Roman"/>
                <w:b/>
                <w:sz w:val="24"/>
                <w:szCs w:val="24"/>
              </w:rPr>
              <w:t>17-21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2014</w:t>
            </w:r>
          </w:p>
        </w:tc>
        <w:tc>
          <w:tcPr>
            <w:tcW w:w="15172" w:type="dxa"/>
            <w:gridSpan w:val="4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296324" w:rsidRPr="00147AB7" w:rsidTr="00296324">
        <w:trPr>
          <w:trHeight w:hRule="exact" w:val="280"/>
        </w:trPr>
        <w:tc>
          <w:tcPr>
            <w:tcW w:w="525" w:type="dxa"/>
          </w:tcPr>
          <w:p w:rsidR="00296324" w:rsidRPr="00147AB7" w:rsidRDefault="00296324" w:rsidP="00FB2514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Landscape Design &amp; Construction</w:t>
            </w:r>
          </w:p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</w:tc>
        <w:tc>
          <w:tcPr>
            <w:tcW w:w="3790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/Renewable Energy</w:t>
            </w:r>
          </w:p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6324" w:rsidRPr="006C6EF7" w:rsidRDefault="00296324" w:rsidP="00FB25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296324" w:rsidRPr="006C6EF7" w:rsidRDefault="00296324" w:rsidP="00FB25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Exploring Ag </w:t>
            </w:r>
          </w:p>
        </w:tc>
      </w:tr>
      <w:tr w:rsidR="00296324" w:rsidRPr="00D2517D" w:rsidTr="00296324">
        <w:trPr>
          <w:cantSplit/>
          <w:trHeight w:val="1862"/>
        </w:trPr>
        <w:tc>
          <w:tcPr>
            <w:tcW w:w="525" w:type="dxa"/>
            <w:textDirection w:val="btLr"/>
          </w:tcPr>
          <w:p w:rsidR="00296324" w:rsidRPr="00D2517D" w:rsidRDefault="00296324" w:rsidP="00FB2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2C359B">
              <w:rPr>
                <w:rFonts w:asciiTheme="majorHAnsi" w:hAnsiTheme="majorHAnsi"/>
                <w:sz w:val="14"/>
                <w:szCs w:val="14"/>
              </w:rPr>
              <w:t xml:space="preserve">describe the 4 main types of hydroponics systems.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Student </w:t>
            </w:r>
            <w:r w:rsidR="002C359B" w:rsidRPr="002C359B">
              <w:rPr>
                <w:rFonts w:asciiTheme="majorHAnsi" w:hAnsiTheme="majorHAnsi"/>
                <w:sz w:val="14"/>
                <w:szCs w:val="14"/>
              </w:rPr>
              <w:t>notes/questions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Hand in Greenhouse Projects</w:t>
            </w:r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Lecture</w:t>
            </w:r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C359B">
              <w:rPr>
                <w:rFonts w:asciiTheme="majorHAnsi" w:hAnsiTheme="majorHAnsi"/>
                <w:b/>
                <w:sz w:val="14"/>
                <w:szCs w:val="14"/>
              </w:rPr>
              <w:t>PP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2C359B">
              <w:rPr>
                <w:rFonts w:asciiTheme="majorHAnsi" w:hAnsiTheme="majorHAnsi"/>
                <w:sz w:val="14"/>
                <w:szCs w:val="14"/>
              </w:rPr>
              <w:t>measure voltage drop within a closed circuit.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Teacher Instruction/Students Exploration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>
              <w:rPr>
                <w:rFonts w:asciiTheme="majorHAnsi" w:hAnsiTheme="majorHAnsi"/>
                <w:sz w:val="14"/>
                <w:szCs w:val="14"/>
              </w:rPr>
              <w:br/>
            </w:r>
            <w:r w:rsidR="002C359B">
              <w:rPr>
                <w:rFonts w:asciiTheme="majorHAnsi" w:hAnsiTheme="majorHAnsi"/>
                <w:sz w:val="14"/>
                <w:szCs w:val="14"/>
              </w:rPr>
              <w:t>Measuring Voltage Drop Activity Inv. 3: Pt. 1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Batteries, lamps, blue springboards, overheads,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96324" w:rsidRPr="00B34E0D" w:rsidRDefault="00296324" w:rsidP="0029632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96324" w:rsidRPr="00B34E0D" w:rsidRDefault="00296324" w:rsidP="0029632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B34E0D">
              <w:rPr>
                <w:rFonts w:asciiTheme="majorHAnsi" w:hAnsiTheme="majorHAnsi"/>
                <w:sz w:val="14"/>
                <w:szCs w:val="14"/>
              </w:rPr>
              <w:t>Teacher led practice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Lab- Root Beer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sugar, bucket, yeast,, extract, recipe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Distribution/Population Density Lab- Day #1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296324" w:rsidRDefault="002C359B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C359B" w:rsidRDefault="002C359B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C359B" w:rsidRPr="00B34E0D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C359B" w:rsidRDefault="002C359B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2C359B" w:rsidRDefault="002C359B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C359B" w:rsidRPr="00B34E0D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C359B" w:rsidRDefault="002C359B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Fermentation Lab </w:t>
            </w:r>
          </w:p>
          <w:p w:rsidR="002C359B" w:rsidRDefault="002C359B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C359B" w:rsidRPr="00B34E0D" w:rsidRDefault="002C359B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 xml:space="preserve"> Bread Ingredients, Lab Sheet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</w:tc>
      </w:tr>
      <w:tr w:rsidR="00296324" w:rsidRPr="00D2517D" w:rsidTr="00296324">
        <w:trPr>
          <w:cantSplit/>
          <w:trHeight w:val="2447"/>
        </w:trPr>
        <w:tc>
          <w:tcPr>
            <w:tcW w:w="525" w:type="dxa"/>
            <w:textDirection w:val="btLr"/>
          </w:tcPr>
          <w:p w:rsidR="00296324" w:rsidRPr="00D2517D" w:rsidRDefault="00296324" w:rsidP="00FB2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2C359B"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="002C359B"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="002C359B"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2C359B">
              <w:rPr>
                <w:rFonts w:asciiTheme="majorHAnsi" w:hAnsiTheme="majorHAnsi"/>
                <w:sz w:val="14"/>
                <w:szCs w:val="14"/>
              </w:rPr>
              <w:t xml:space="preserve">Students can describe the 4 main types of hydroponics systems.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Hydroponics Models</w:t>
            </w: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B36F30">
              <w:rPr>
                <w:rFonts w:asciiTheme="majorHAnsi" w:hAnsiTheme="majorHAnsi"/>
                <w:b/>
                <w:sz w:val="14"/>
                <w:szCs w:val="14"/>
              </w:rPr>
              <w:t>Activity Sheet</w:t>
            </w:r>
          </w:p>
        </w:tc>
        <w:tc>
          <w:tcPr>
            <w:tcW w:w="3882" w:type="dxa"/>
          </w:tcPr>
          <w:p w:rsidR="00296324" w:rsidRPr="00B34E0D" w:rsidRDefault="002C359B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>
              <w:rPr>
                <w:rFonts w:asciiTheme="majorHAnsi" w:hAnsiTheme="majorHAnsi"/>
                <w:sz w:val="14"/>
                <w:szCs w:val="14"/>
              </w:rPr>
              <w:t>measure voltage drop within a closed circuit.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2C359B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Teacher Instruction/Student Exploration  Lab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  <w:r w:rsidR="002C359B">
              <w:rPr>
                <w:rFonts w:asciiTheme="majorHAnsi" w:hAnsiTheme="majorHAnsi"/>
                <w:sz w:val="14"/>
                <w:szCs w:val="14"/>
              </w:rPr>
              <w:t>Resistance/Voltage Relationship Investigation Lab</w:t>
            </w:r>
          </w:p>
          <w:p w:rsidR="00296324" w:rsidRPr="00B34E0D" w:rsidRDefault="002C359B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Inv. 3: Pt. 2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2C359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: Batteries, lamps, blue springboards, overheads</w:t>
            </w:r>
          </w:p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bjective: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apply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the fermentation equation learned in food science to make root beer.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96324" w:rsidRPr="00B34E0D" w:rsidRDefault="00296324" w:rsidP="00296324">
            <w:pPr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  <w:r w:rsidRPr="00B34E0D">
              <w:rPr>
                <w:rFonts w:asciiTheme="majorHAnsi" w:hAnsiTheme="majorHAnsi"/>
                <w:sz w:val="14"/>
                <w:szCs w:val="14"/>
              </w:rPr>
              <w:t>Teacher led practice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Fermentation Lab- Root Beer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296324" w:rsidRPr="00B34E0D" w:rsidRDefault="00296324" w:rsidP="0029632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>sugar, bucket, yeast,, extract, recipe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can explain the factors that affect deer population.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-Group Inquiry Based Activity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-Deer Distribution/Population Density Lab- Day #2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 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Deer Education Trunk</w:t>
            </w:r>
          </w:p>
        </w:tc>
        <w:tc>
          <w:tcPr>
            <w:tcW w:w="3790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Students will complete a small engine project. 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Students in lab/shop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Ethanol Production Lab</w:t>
            </w:r>
          </w:p>
        </w:tc>
        <w:tc>
          <w:tcPr>
            <w:tcW w:w="3618" w:type="dxa"/>
          </w:tcPr>
          <w:p w:rsidR="002C359B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: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Students can explain the steps in fermentation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C359B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C359B" w:rsidRPr="00B34E0D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C359B" w:rsidRDefault="002C359B" w:rsidP="002C359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Lab</w:t>
            </w:r>
          </w:p>
          <w:p w:rsidR="002C359B" w:rsidRDefault="002C359B" w:rsidP="002C359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C359B" w:rsidRPr="00B34E0D" w:rsidRDefault="002C359B" w:rsidP="002C359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C359B" w:rsidRDefault="002C359B" w:rsidP="002C359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Bread </w:t>
            </w:r>
            <w:r>
              <w:rPr>
                <w:rFonts w:ascii="Cambria" w:hAnsi="Cambria"/>
                <w:sz w:val="14"/>
                <w:szCs w:val="14"/>
              </w:rPr>
              <w:t xml:space="preserve">Taste Analysis Lab </w:t>
            </w:r>
            <w:r>
              <w:rPr>
                <w:rFonts w:ascii="Cambria" w:hAnsi="Cambria"/>
                <w:sz w:val="14"/>
                <w:szCs w:val="14"/>
              </w:rPr>
              <w:t xml:space="preserve"> </w:t>
            </w:r>
          </w:p>
          <w:p w:rsidR="002C359B" w:rsidRDefault="002C359B" w:rsidP="002C359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296324" w:rsidRPr="00B34E0D" w:rsidRDefault="002C359B" w:rsidP="002C359B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2C359B">
              <w:rPr>
                <w:rFonts w:asciiTheme="majorHAnsi" w:hAnsiTheme="majorHAnsi"/>
                <w:sz w:val="14"/>
                <w:szCs w:val="14"/>
              </w:rPr>
              <w:t>: Bread, Lab Sheet</w:t>
            </w:r>
          </w:p>
        </w:tc>
      </w:tr>
      <w:tr w:rsidR="00296324" w:rsidRPr="00D2517D" w:rsidTr="00296324">
        <w:trPr>
          <w:cantSplit/>
          <w:trHeight w:val="2375"/>
        </w:trPr>
        <w:tc>
          <w:tcPr>
            <w:tcW w:w="525" w:type="dxa"/>
            <w:textDirection w:val="btLr"/>
          </w:tcPr>
          <w:p w:rsidR="00296324" w:rsidRPr="00D2517D" w:rsidRDefault="00296324" w:rsidP="00FB2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Students can </w:t>
            </w:r>
            <w:r w:rsidR="002C359B">
              <w:rPr>
                <w:rFonts w:asciiTheme="majorHAnsi" w:hAnsiTheme="majorHAnsi"/>
                <w:sz w:val="14"/>
                <w:szCs w:val="14"/>
              </w:rPr>
              <w:t>explain the science behind hydroponics.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Instructional Strategies: </w:t>
            </w:r>
            <w:r w:rsidRPr="00B34E0D">
              <w:rPr>
                <w:rFonts w:asciiTheme="majorHAnsi" w:hAnsiTheme="majorHAnsi"/>
                <w:sz w:val="14"/>
                <w:szCs w:val="14"/>
                <w:u w:val="single"/>
              </w:rPr>
              <w:t>Student Research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br/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Hydroponics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WebQuest</w:t>
            </w:r>
            <w:proofErr w:type="spellEnd"/>
          </w:p>
          <w:p w:rsidR="00296324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B36F30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Activity Sheet</w:t>
            </w:r>
            <w:bookmarkStart w:id="0" w:name="_GoBack"/>
            <w:bookmarkEnd w:id="0"/>
          </w:p>
        </w:tc>
        <w:tc>
          <w:tcPr>
            <w:tcW w:w="3882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 xml:space="preserve">No </w:t>
            </w:r>
            <w:r>
              <w:rPr>
                <w:rFonts w:asciiTheme="majorHAnsi" w:hAnsiTheme="majorHAnsi"/>
                <w:b/>
                <w:sz w:val="14"/>
                <w:szCs w:val="14"/>
              </w:rPr>
              <w:t>Class- Crossroads Program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>Student</w:t>
            </w:r>
            <w:r>
              <w:rPr>
                <w:rFonts w:asciiTheme="majorHAnsi" w:hAnsiTheme="majorHAnsi"/>
                <w:sz w:val="14"/>
                <w:szCs w:val="14"/>
              </w:rPr>
              <w:t>s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can use appropriate penmanship to add detail of lettering to their landscape designs.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Student Drafting Time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96324" w:rsidRPr="00B34E0D" w:rsidRDefault="00296324" w:rsidP="00FB2514">
            <w:pPr>
              <w:widowControl w:val="0"/>
              <w:autoSpaceDE w:val="0"/>
              <w:autoSpaceDN w:val="0"/>
              <w:spacing w:after="58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Lettering Assignment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B34E0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Scales, paper, assignment </w:t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  <w:r w:rsidRPr="00B34E0D">
              <w:rPr>
                <w:rFonts w:asciiTheme="majorHAnsi" w:hAnsiTheme="majorHAnsi"/>
                <w:sz w:val="14"/>
                <w:szCs w:val="14"/>
              </w:rPr>
              <w:t>AES:D.12.4</w:t>
            </w:r>
            <w:r w:rsidRPr="00B34E0D">
              <w:rPr>
                <w:rFonts w:asciiTheme="majorHAnsi" w:hAnsiTheme="majorHAnsi"/>
                <w:sz w:val="14"/>
                <w:szCs w:val="14"/>
              </w:rPr>
              <w:br/>
              <w:t>ITL:C.12.1, D.12.1</w:t>
            </w:r>
          </w:p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  <w:r w:rsidRPr="00B34E0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790" w:type="dxa"/>
          </w:tcPr>
          <w:p w:rsidR="00296324" w:rsidRPr="00B34E0D" w:rsidRDefault="00296324" w:rsidP="00FB2514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618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</w:tr>
      <w:tr w:rsidR="00296324" w:rsidRPr="00D2517D" w:rsidTr="00296324">
        <w:trPr>
          <w:cantSplit/>
          <w:trHeight w:val="2159"/>
        </w:trPr>
        <w:tc>
          <w:tcPr>
            <w:tcW w:w="525" w:type="dxa"/>
            <w:textDirection w:val="btLr"/>
          </w:tcPr>
          <w:p w:rsidR="00296324" w:rsidRPr="00D2517D" w:rsidRDefault="00296324" w:rsidP="00FB2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790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618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</w:tr>
      <w:tr w:rsidR="00296324" w:rsidRPr="00D2517D" w:rsidTr="00296324">
        <w:trPr>
          <w:cantSplit/>
          <w:trHeight w:val="66"/>
        </w:trPr>
        <w:tc>
          <w:tcPr>
            <w:tcW w:w="525" w:type="dxa"/>
            <w:textDirection w:val="btLr"/>
          </w:tcPr>
          <w:p w:rsidR="00296324" w:rsidRPr="00D2517D" w:rsidRDefault="00296324" w:rsidP="00FB2514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882" w:type="dxa"/>
          </w:tcPr>
          <w:p w:rsidR="00296324" w:rsidRPr="00B34E0D" w:rsidRDefault="00296324" w:rsidP="00FB2514">
            <w:pPr>
              <w:tabs>
                <w:tab w:val="left" w:pos="2930"/>
              </w:tabs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  <w:r>
              <w:rPr>
                <w:rFonts w:asciiTheme="majorHAnsi" w:hAnsiTheme="majorHAnsi"/>
                <w:sz w:val="14"/>
                <w:szCs w:val="14"/>
              </w:rPr>
              <w:tab/>
            </w: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882" w:type="dxa"/>
          </w:tcPr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Default="00296324" w:rsidP="0029632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96324" w:rsidRPr="00B34E0D" w:rsidRDefault="00296324" w:rsidP="0029632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  <w:tc>
          <w:tcPr>
            <w:tcW w:w="3618" w:type="dxa"/>
          </w:tcPr>
          <w:p w:rsidR="00296324" w:rsidRPr="00B34E0D" w:rsidRDefault="00296324" w:rsidP="00FB251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No School</w:t>
            </w:r>
          </w:p>
        </w:tc>
      </w:tr>
    </w:tbl>
    <w:p w:rsidR="00296324" w:rsidRDefault="00296324" w:rsidP="00296324"/>
    <w:p w:rsidR="00B911E1" w:rsidRDefault="00B911E1"/>
    <w:sectPr w:rsidR="00B911E1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324"/>
    <w:rsid w:val="00296324"/>
    <w:rsid w:val="002C359B"/>
    <w:rsid w:val="00B36F30"/>
    <w:rsid w:val="00B9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2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Hovell Computer</dc:creator>
  <cp:lastModifiedBy>Hovell Computer</cp:lastModifiedBy>
  <cp:revision>2</cp:revision>
  <dcterms:created xsi:type="dcterms:W3CDTF">2014-02-16T14:32:00Z</dcterms:created>
  <dcterms:modified xsi:type="dcterms:W3CDTF">2014-02-16T15:06:00Z</dcterms:modified>
</cp:coreProperties>
</file>